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2FF2" w14:textId="1985DA68" w:rsidR="005B2825" w:rsidRPr="00941337" w:rsidRDefault="006A1095" w:rsidP="008A0E69">
      <w:pPr>
        <w:spacing w:after="0" w:line="240" w:lineRule="auto"/>
        <w:contextualSpacing/>
        <w:jc w:val="center"/>
        <w:rPr>
          <w:rFonts w:ascii="CorpoS" w:hAnsi="CorpoS" w:cs="Calibri"/>
          <w:b/>
          <w:bCs/>
          <w:color w:val="000000" w:themeColor="text1"/>
          <w:sz w:val="40"/>
          <w:szCs w:val="40"/>
        </w:rPr>
      </w:pPr>
      <w:r w:rsidRPr="00941337">
        <w:rPr>
          <w:rFonts w:ascii="CorpoS" w:hAnsi="CorpoS" w:cs="Calibri"/>
          <w:b/>
          <w:bCs/>
          <w:color w:val="000000" w:themeColor="text1"/>
          <w:sz w:val="40"/>
          <w:szCs w:val="40"/>
        </w:rPr>
        <w:t xml:space="preserve">La Red Comercial de </w:t>
      </w:r>
      <w:r w:rsidR="006A3A75" w:rsidRPr="00941337">
        <w:rPr>
          <w:rFonts w:ascii="CorpoS" w:hAnsi="CorpoS" w:cs="Calibri"/>
          <w:b/>
          <w:bCs/>
          <w:color w:val="000000" w:themeColor="text1"/>
          <w:sz w:val="40"/>
          <w:szCs w:val="40"/>
        </w:rPr>
        <w:t>Mercedes-Benz</w:t>
      </w:r>
      <w:r w:rsidRPr="00941337">
        <w:rPr>
          <w:rFonts w:ascii="CorpoS" w:hAnsi="CorpoS" w:cs="Calibri"/>
          <w:b/>
          <w:bCs/>
          <w:color w:val="000000" w:themeColor="text1"/>
          <w:sz w:val="40"/>
          <w:szCs w:val="40"/>
        </w:rPr>
        <w:t xml:space="preserve"> Argentina se capacita en </w:t>
      </w:r>
      <w:r w:rsidR="006A3A75" w:rsidRPr="00941337">
        <w:rPr>
          <w:rFonts w:ascii="CorpoS" w:hAnsi="CorpoS" w:cs="Calibri"/>
          <w:b/>
          <w:bCs/>
          <w:color w:val="000000" w:themeColor="text1"/>
          <w:sz w:val="40"/>
          <w:szCs w:val="40"/>
        </w:rPr>
        <w:t>IAE</w:t>
      </w:r>
    </w:p>
    <w:p w14:paraId="0D4449A2" w14:textId="77777777" w:rsidR="00C319D3" w:rsidRPr="006A1095" w:rsidRDefault="00C319D3" w:rsidP="008A0E69">
      <w:pPr>
        <w:spacing w:after="0" w:line="240" w:lineRule="auto"/>
        <w:contextualSpacing/>
        <w:jc w:val="center"/>
        <w:rPr>
          <w:rFonts w:ascii="CorpoS" w:hAnsi="CorpoS" w:cs="Calibri"/>
          <w:color w:val="000000" w:themeColor="text1"/>
          <w:sz w:val="24"/>
          <w:szCs w:val="24"/>
        </w:rPr>
      </w:pPr>
    </w:p>
    <w:p w14:paraId="58D81DEC" w14:textId="38C7DD9B" w:rsidR="009779F9" w:rsidRDefault="007014F6" w:rsidP="008A0E69">
      <w:pPr>
        <w:spacing w:after="0" w:line="240" w:lineRule="auto"/>
        <w:jc w:val="center"/>
        <w:rPr>
          <w:rFonts w:ascii="CorpoS" w:hAnsi="CorpoS" w:cs="Open Sans"/>
          <w:i/>
          <w:iCs/>
          <w:color w:val="000000" w:themeColor="text1"/>
          <w:sz w:val="24"/>
          <w:szCs w:val="24"/>
        </w:rPr>
      </w:pPr>
      <w:r>
        <w:rPr>
          <w:rFonts w:ascii="CorpoS" w:hAnsi="CorpoS" w:cs="Open Sans"/>
          <w:i/>
          <w:iCs/>
          <w:color w:val="000000" w:themeColor="text1"/>
          <w:sz w:val="24"/>
          <w:szCs w:val="24"/>
        </w:rPr>
        <w:t xml:space="preserve">A partir del </w:t>
      </w:r>
      <w:r w:rsidR="009779F9">
        <w:rPr>
          <w:rFonts w:ascii="CorpoS" w:hAnsi="CorpoS" w:cs="Open Sans"/>
          <w:i/>
          <w:iCs/>
          <w:color w:val="000000" w:themeColor="text1"/>
          <w:sz w:val="24"/>
          <w:szCs w:val="24"/>
        </w:rPr>
        <w:t xml:space="preserve">vínculo entre </w:t>
      </w:r>
      <w:r w:rsidR="00F566CC" w:rsidRPr="006A1095">
        <w:rPr>
          <w:rFonts w:ascii="CorpoS" w:hAnsi="CorpoS" w:cs="Open Sans"/>
          <w:i/>
          <w:iCs/>
          <w:color w:val="000000" w:themeColor="text1"/>
          <w:sz w:val="24"/>
          <w:szCs w:val="24"/>
        </w:rPr>
        <w:t>Mercedes-Benz a IAE</w:t>
      </w:r>
      <w:r w:rsidR="006A1095">
        <w:rPr>
          <w:rFonts w:ascii="CorpoS" w:hAnsi="CorpoS" w:cs="Open Sans"/>
          <w:i/>
          <w:iCs/>
          <w:color w:val="000000" w:themeColor="text1"/>
          <w:sz w:val="24"/>
          <w:szCs w:val="24"/>
        </w:rPr>
        <w:t>, integrantes de concesionarios de la empresa iniciaron un programa especialmente diseñado para los socios comerciales</w:t>
      </w:r>
      <w:r w:rsidR="009779F9">
        <w:rPr>
          <w:rFonts w:ascii="CorpoS" w:hAnsi="CorpoS" w:cs="Open Sans"/>
          <w:i/>
          <w:iCs/>
          <w:color w:val="000000" w:themeColor="text1"/>
          <w:sz w:val="24"/>
          <w:szCs w:val="24"/>
        </w:rPr>
        <w:t>.</w:t>
      </w:r>
    </w:p>
    <w:p w14:paraId="5B103DB4" w14:textId="77777777" w:rsidR="00F566CC" w:rsidRDefault="00F566CC" w:rsidP="008A0E69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</w:p>
    <w:p w14:paraId="7534BCCC" w14:textId="4F1FBCE1" w:rsidR="004A3299" w:rsidRDefault="006A1F21" w:rsidP="008A0E69">
      <w:pPr>
        <w:shd w:val="clear" w:color="auto" w:fill="FFFFFF" w:themeFill="background1"/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</w:rPr>
      </w:pPr>
      <w:bookmarkStart w:id="0" w:name="_Hlk192832375"/>
      <w:r w:rsidRPr="008C7660">
        <w:rPr>
          <w:rFonts w:ascii="CorpoS" w:hAnsi="CorpoS" w:cs="Calibri"/>
          <w:b/>
          <w:bCs/>
          <w:color w:val="000000" w:themeColor="text1"/>
          <w:sz w:val="24"/>
          <w:szCs w:val="24"/>
        </w:rPr>
        <w:t>Buenos Aires, marzo de 2025</w:t>
      </w:r>
      <w:r>
        <w:rPr>
          <w:rFonts w:ascii="CorpoS" w:hAnsi="CorpoS" w:cs="Calibri"/>
          <w:color w:val="000000" w:themeColor="text1"/>
          <w:sz w:val="24"/>
          <w:szCs w:val="24"/>
        </w:rPr>
        <w:t>. Mercedes-Benz Argentina comunica que IAE</w:t>
      </w:r>
      <w:r w:rsidR="00E97EC8">
        <w:rPr>
          <w:rFonts w:ascii="CorpoS" w:hAnsi="CorpoS" w:cs="Calibri"/>
          <w:color w:val="000000" w:themeColor="text1"/>
          <w:sz w:val="24"/>
          <w:szCs w:val="24"/>
        </w:rPr>
        <w:t>, la Escuela de Negocios de la Universidad Austral,</w:t>
      </w:r>
      <w:r>
        <w:rPr>
          <w:rFonts w:ascii="CorpoS" w:hAnsi="CorpoS" w:cs="Calibri"/>
          <w:color w:val="000000" w:themeColor="text1"/>
          <w:sz w:val="24"/>
          <w:szCs w:val="24"/>
        </w:rPr>
        <w:t xml:space="preserve"> </w:t>
      </w:r>
      <w:r w:rsidR="00EC7F11">
        <w:rPr>
          <w:rFonts w:ascii="CorpoS" w:hAnsi="CorpoS" w:cs="Calibri"/>
          <w:color w:val="000000" w:themeColor="text1"/>
          <w:sz w:val="24"/>
          <w:szCs w:val="24"/>
        </w:rPr>
        <w:t xml:space="preserve">lanzó </w:t>
      </w:r>
      <w:r>
        <w:rPr>
          <w:rFonts w:ascii="CorpoS" w:hAnsi="CorpoS" w:cs="Calibri"/>
          <w:color w:val="000000" w:themeColor="text1"/>
          <w:sz w:val="24"/>
          <w:szCs w:val="24"/>
        </w:rPr>
        <w:t>un programa de d</w:t>
      </w:r>
      <w:r w:rsidRPr="006A1095">
        <w:rPr>
          <w:rFonts w:ascii="CorpoS" w:hAnsi="CorpoS" w:cs="Calibri"/>
          <w:color w:val="000000" w:themeColor="text1"/>
          <w:sz w:val="24"/>
          <w:szCs w:val="24"/>
        </w:rPr>
        <w:t xml:space="preserve">esarrollo </w:t>
      </w:r>
      <w:r>
        <w:rPr>
          <w:rFonts w:ascii="CorpoS" w:hAnsi="CorpoS" w:cs="Calibri"/>
          <w:color w:val="000000" w:themeColor="text1"/>
          <w:sz w:val="24"/>
          <w:szCs w:val="24"/>
        </w:rPr>
        <w:t>destinado a l</w:t>
      </w:r>
      <w:r w:rsidR="004A3299">
        <w:rPr>
          <w:rFonts w:ascii="CorpoS" w:hAnsi="CorpoS" w:cs="Calibri"/>
          <w:color w:val="000000" w:themeColor="text1"/>
          <w:sz w:val="24"/>
          <w:szCs w:val="24"/>
        </w:rPr>
        <w:t>os equipos de la Red Comercial</w:t>
      </w:r>
      <w:r w:rsidR="00EC7F11">
        <w:rPr>
          <w:rFonts w:ascii="CorpoS" w:hAnsi="CorpoS" w:cs="Calibri"/>
          <w:color w:val="000000" w:themeColor="text1"/>
          <w:sz w:val="24"/>
          <w:szCs w:val="24"/>
        </w:rPr>
        <w:t xml:space="preserve"> de la compañía</w:t>
      </w:r>
      <w:r w:rsidR="004A3299">
        <w:rPr>
          <w:rFonts w:ascii="CorpoS" w:hAnsi="CorpoS" w:cs="Calibri"/>
          <w:color w:val="000000" w:themeColor="text1"/>
          <w:sz w:val="24"/>
          <w:szCs w:val="24"/>
        </w:rPr>
        <w:t xml:space="preserve">. El objetivo es preparar a los concesionarios y talleres oficiales para enfrentar </w:t>
      </w:r>
      <w:r w:rsidRPr="006A1095">
        <w:rPr>
          <w:rFonts w:ascii="CorpoS" w:hAnsi="CorpoS" w:cs="Calibri"/>
          <w:color w:val="000000" w:themeColor="text1"/>
          <w:sz w:val="24"/>
          <w:szCs w:val="24"/>
        </w:rPr>
        <w:t>los desafíos que imponen la transformación de nuestra industria</w:t>
      </w:r>
      <w:r w:rsidR="00A66F7A">
        <w:rPr>
          <w:rFonts w:ascii="CorpoS" w:hAnsi="CorpoS" w:cs="Calibri"/>
          <w:color w:val="000000" w:themeColor="text1"/>
          <w:sz w:val="24"/>
          <w:szCs w:val="24"/>
        </w:rPr>
        <w:t>.</w:t>
      </w:r>
      <w:r w:rsidRPr="006A1095">
        <w:rPr>
          <w:rFonts w:ascii="CorpoS" w:hAnsi="CorpoS" w:cs="Calibri"/>
          <w:color w:val="000000" w:themeColor="text1"/>
          <w:sz w:val="24"/>
          <w:szCs w:val="24"/>
        </w:rPr>
        <w:t xml:space="preserve"> Temas </w:t>
      </w:r>
      <w:r w:rsidR="004A3299">
        <w:rPr>
          <w:rFonts w:ascii="CorpoS" w:hAnsi="CorpoS" w:cs="Calibri"/>
          <w:color w:val="000000" w:themeColor="text1"/>
          <w:sz w:val="24"/>
          <w:szCs w:val="24"/>
        </w:rPr>
        <w:t xml:space="preserve">como la gestión, la eficiencia y la inteligencia artificial, forman </w:t>
      </w:r>
      <w:r w:rsidRPr="006A1095">
        <w:rPr>
          <w:rFonts w:ascii="CorpoS" w:hAnsi="CorpoS" w:cs="Calibri"/>
          <w:color w:val="000000" w:themeColor="text1"/>
          <w:sz w:val="24"/>
          <w:szCs w:val="24"/>
        </w:rPr>
        <w:t xml:space="preserve">parte de los pilares de esta </w:t>
      </w:r>
      <w:r w:rsidR="004A3299">
        <w:rPr>
          <w:rFonts w:ascii="CorpoS" w:hAnsi="CorpoS" w:cs="Calibri"/>
          <w:color w:val="000000" w:themeColor="text1"/>
          <w:sz w:val="24"/>
          <w:szCs w:val="24"/>
        </w:rPr>
        <w:t>capacitación.</w:t>
      </w:r>
    </w:p>
    <w:p w14:paraId="06C9BE78" w14:textId="77777777" w:rsidR="004A3299" w:rsidRDefault="004A3299" w:rsidP="008A0E69">
      <w:pPr>
        <w:shd w:val="clear" w:color="auto" w:fill="FFFFFF" w:themeFill="background1"/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</w:rPr>
      </w:pPr>
    </w:p>
    <w:p w14:paraId="7CF8D0BD" w14:textId="6F8918D2" w:rsidR="004A3299" w:rsidRDefault="004A3299" w:rsidP="008A0E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</w:rPr>
      </w:pPr>
      <w:r>
        <w:rPr>
          <w:rFonts w:ascii="CorpoS" w:hAnsi="CorpoS"/>
          <w:color w:val="000000" w:themeColor="text1"/>
        </w:rPr>
        <w:t>Este curso</w:t>
      </w:r>
      <w:r w:rsidR="00A66F7A">
        <w:rPr>
          <w:rFonts w:ascii="CorpoS" w:hAnsi="CorpoS"/>
          <w:color w:val="000000" w:themeColor="text1"/>
        </w:rPr>
        <w:t xml:space="preserve"> </w:t>
      </w:r>
      <w:r w:rsidR="00E97EC8">
        <w:rPr>
          <w:rFonts w:ascii="CorpoS" w:hAnsi="CorpoS"/>
          <w:color w:val="000000" w:themeColor="text1"/>
        </w:rPr>
        <w:t xml:space="preserve">está </w:t>
      </w:r>
      <w:r>
        <w:rPr>
          <w:rFonts w:ascii="CorpoS" w:hAnsi="CorpoS"/>
          <w:color w:val="000000" w:themeColor="text1"/>
        </w:rPr>
        <w:t xml:space="preserve">dividido en cuatro </w:t>
      </w:r>
      <w:r w:rsidR="00A66F7A">
        <w:rPr>
          <w:rFonts w:ascii="CorpoS" w:hAnsi="CorpoS"/>
          <w:color w:val="000000" w:themeColor="text1"/>
        </w:rPr>
        <w:t>encuentro</w:t>
      </w:r>
      <w:r w:rsidR="00C15E1E">
        <w:rPr>
          <w:rFonts w:ascii="CorpoS" w:hAnsi="CorpoS"/>
          <w:color w:val="000000" w:themeColor="text1"/>
        </w:rPr>
        <w:t>s</w:t>
      </w:r>
      <w:r w:rsidR="00A66F7A">
        <w:rPr>
          <w:rFonts w:ascii="CorpoS" w:hAnsi="CorpoS"/>
          <w:color w:val="000000" w:themeColor="text1"/>
        </w:rPr>
        <w:t xml:space="preserve"> presenciales de dos jornadas cada uno</w:t>
      </w:r>
      <w:r w:rsidR="00E97EC8">
        <w:rPr>
          <w:rFonts w:ascii="CorpoS" w:hAnsi="CorpoS"/>
          <w:color w:val="000000" w:themeColor="text1"/>
        </w:rPr>
        <w:t xml:space="preserve"> y fue </w:t>
      </w:r>
      <w:r>
        <w:rPr>
          <w:rFonts w:ascii="CorpoS" w:hAnsi="CorpoS"/>
          <w:color w:val="000000" w:themeColor="text1"/>
        </w:rPr>
        <w:t xml:space="preserve">diseñado </w:t>
      </w:r>
      <w:r w:rsidRPr="006A1095">
        <w:rPr>
          <w:rFonts w:ascii="CorpoS" w:hAnsi="CorpoS"/>
          <w:color w:val="000000" w:themeColor="text1"/>
        </w:rPr>
        <w:t>en línea directa con los objetivos y metas de</w:t>
      </w:r>
      <w:r>
        <w:rPr>
          <w:rFonts w:ascii="CorpoS" w:hAnsi="CorpoS"/>
          <w:color w:val="000000" w:themeColor="text1"/>
        </w:rPr>
        <w:t>l negocio de la compañía y ten</w:t>
      </w:r>
      <w:r w:rsidRPr="006A1095">
        <w:rPr>
          <w:rFonts w:ascii="CorpoS" w:hAnsi="CorpoS"/>
          <w:color w:val="000000" w:themeColor="text1"/>
        </w:rPr>
        <w:t>iendo en cuenta l</w:t>
      </w:r>
      <w:r>
        <w:rPr>
          <w:rFonts w:ascii="CorpoS" w:hAnsi="CorpoS"/>
          <w:color w:val="000000" w:themeColor="text1"/>
        </w:rPr>
        <w:t xml:space="preserve">as particularidades específicas </w:t>
      </w:r>
      <w:r w:rsidRPr="006A1095">
        <w:rPr>
          <w:rFonts w:ascii="CorpoS" w:hAnsi="CorpoS"/>
          <w:color w:val="000000" w:themeColor="text1"/>
        </w:rPr>
        <w:t xml:space="preserve">de </w:t>
      </w:r>
      <w:r>
        <w:rPr>
          <w:rFonts w:ascii="CorpoS" w:hAnsi="CorpoS"/>
          <w:color w:val="000000" w:themeColor="text1"/>
        </w:rPr>
        <w:t>nuestro sector automotriz.</w:t>
      </w:r>
    </w:p>
    <w:p w14:paraId="74A23FC5" w14:textId="77777777" w:rsidR="004A3299" w:rsidRDefault="004A3299" w:rsidP="008A0E69">
      <w:pPr>
        <w:shd w:val="clear" w:color="auto" w:fill="FFFFFF" w:themeFill="background1"/>
        <w:spacing w:after="0" w:line="240" w:lineRule="auto"/>
        <w:jc w:val="both"/>
        <w:rPr>
          <w:rFonts w:ascii="CorpoS" w:hAnsi="CorpoS" w:cs="Calibri"/>
          <w:color w:val="000000" w:themeColor="text1"/>
          <w:sz w:val="24"/>
          <w:szCs w:val="24"/>
        </w:rPr>
      </w:pPr>
    </w:p>
    <w:p w14:paraId="3FDDCD06" w14:textId="77777777" w:rsidR="00E97EC8" w:rsidRDefault="00E97EC8" w:rsidP="008A0E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</w:rPr>
      </w:pPr>
      <w:r>
        <w:rPr>
          <w:rFonts w:ascii="CorpoS" w:hAnsi="CorpoS"/>
          <w:color w:val="000000" w:themeColor="text1"/>
        </w:rPr>
        <w:t xml:space="preserve">Este tipo de programa diseñado a medida por IAE es parte del </w:t>
      </w:r>
      <w:proofErr w:type="gramStart"/>
      <w:r>
        <w:rPr>
          <w:rFonts w:ascii="CorpoS" w:hAnsi="CorpoS"/>
          <w:color w:val="000000" w:themeColor="text1"/>
        </w:rPr>
        <w:t>portfolio</w:t>
      </w:r>
      <w:proofErr w:type="gramEnd"/>
      <w:r>
        <w:rPr>
          <w:rFonts w:ascii="CorpoS" w:hAnsi="CorpoS"/>
          <w:color w:val="000000" w:themeColor="text1"/>
        </w:rPr>
        <w:t xml:space="preserve"> de p</w:t>
      </w:r>
      <w:r w:rsidRPr="006A1095">
        <w:rPr>
          <w:rFonts w:ascii="CorpoS" w:hAnsi="CorpoS"/>
          <w:color w:val="000000" w:themeColor="text1"/>
        </w:rPr>
        <w:t xml:space="preserve">roductos </w:t>
      </w:r>
      <w:r>
        <w:rPr>
          <w:rFonts w:ascii="CorpoS" w:hAnsi="CorpoS"/>
          <w:color w:val="000000" w:themeColor="text1"/>
        </w:rPr>
        <w:t xml:space="preserve">para empresas </w:t>
      </w:r>
      <w:r w:rsidRPr="006A1095">
        <w:rPr>
          <w:rFonts w:ascii="CorpoS" w:hAnsi="CorpoS"/>
          <w:color w:val="000000" w:themeColor="text1"/>
        </w:rPr>
        <w:t>con probada trayectoria en el mercado</w:t>
      </w:r>
      <w:r>
        <w:rPr>
          <w:rFonts w:ascii="CorpoS" w:hAnsi="CorpoS"/>
          <w:color w:val="000000" w:themeColor="text1"/>
        </w:rPr>
        <w:t xml:space="preserve">. El cuerpo académico IAE trabaja junto </w:t>
      </w:r>
      <w:r w:rsidRPr="006A1095">
        <w:rPr>
          <w:rFonts w:ascii="CorpoS" w:hAnsi="CorpoS"/>
          <w:color w:val="000000" w:themeColor="text1"/>
        </w:rPr>
        <w:t>a las organizaciones</w:t>
      </w:r>
      <w:r>
        <w:rPr>
          <w:rFonts w:ascii="CorpoS" w:hAnsi="CorpoS"/>
          <w:color w:val="000000" w:themeColor="text1"/>
        </w:rPr>
        <w:t xml:space="preserve"> y </w:t>
      </w:r>
      <w:proofErr w:type="spellStart"/>
      <w:r>
        <w:rPr>
          <w:rFonts w:ascii="CorpoS" w:hAnsi="CorpoS"/>
          <w:color w:val="000000" w:themeColor="text1"/>
        </w:rPr>
        <w:t>partners</w:t>
      </w:r>
      <w:proofErr w:type="spellEnd"/>
      <w:r>
        <w:rPr>
          <w:rFonts w:ascii="CorpoS" w:hAnsi="CorpoS"/>
          <w:color w:val="000000" w:themeColor="text1"/>
        </w:rPr>
        <w:t xml:space="preserve"> para </w:t>
      </w:r>
      <w:proofErr w:type="spellStart"/>
      <w:r w:rsidRPr="006A1095">
        <w:rPr>
          <w:rFonts w:ascii="CorpoS" w:hAnsi="CorpoS"/>
          <w:color w:val="000000" w:themeColor="text1"/>
        </w:rPr>
        <w:t>co-diseña</w:t>
      </w:r>
      <w:r>
        <w:rPr>
          <w:rFonts w:ascii="CorpoS" w:hAnsi="CorpoS"/>
          <w:color w:val="000000" w:themeColor="text1"/>
        </w:rPr>
        <w:t>r</w:t>
      </w:r>
      <w:proofErr w:type="spellEnd"/>
      <w:r>
        <w:rPr>
          <w:rFonts w:ascii="CorpoS" w:hAnsi="CorpoS"/>
          <w:color w:val="000000" w:themeColor="text1"/>
        </w:rPr>
        <w:t xml:space="preserve"> </w:t>
      </w:r>
      <w:r w:rsidRPr="006A1095">
        <w:rPr>
          <w:rFonts w:ascii="CorpoS" w:hAnsi="CorpoS"/>
          <w:color w:val="000000" w:themeColor="text1"/>
        </w:rPr>
        <w:t>la mejor propuesta que se adapte a lo que necesitan las compañías. El objetivo es enriquecer la experiencia de aprendizaje y profundizar su impacto en la organización.</w:t>
      </w:r>
    </w:p>
    <w:p w14:paraId="62F72F48" w14:textId="77777777" w:rsidR="00E97EC8" w:rsidRDefault="00E97EC8" w:rsidP="008A0E69">
      <w:pPr>
        <w:pStyle w:val="Default"/>
        <w:jc w:val="both"/>
        <w:rPr>
          <w:rFonts w:ascii="CorpoS" w:hAnsi="CorpoS"/>
          <w:color w:val="000000" w:themeColor="text1"/>
        </w:rPr>
      </w:pPr>
    </w:p>
    <w:p w14:paraId="1C06D8C0" w14:textId="70FDA11C" w:rsidR="009112F6" w:rsidRPr="006A1095" w:rsidRDefault="00E97EC8" w:rsidP="008A0E69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>
        <w:rPr>
          <w:rFonts w:ascii="CorpoS" w:hAnsi="CorpoS"/>
          <w:color w:val="000000" w:themeColor="text1"/>
          <w:sz w:val="24"/>
          <w:szCs w:val="24"/>
        </w:rPr>
        <w:t xml:space="preserve">Durante este año, Mercedes-Benz es </w:t>
      </w:r>
      <w:proofErr w:type="gramStart"/>
      <w:r w:rsidR="004A09CE" w:rsidRPr="006A1095">
        <w:rPr>
          <w:rFonts w:ascii="CorpoS" w:hAnsi="CorpoS"/>
          <w:color w:val="000000" w:themeColor="text1"/>
          <w:sz w:val="24"/>
          <w:szCs w:val="24"/>
        </w:rPr>
        <w:t>sponsor</w:t>
      </w:r>
      <w:proofErr w:type="gramEnd"/>
      <w:r w:rsidR="004A09CE" w:rsidRPr="006A1095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4A09CE" w:rsidRPr="006A1095">
        <w:rPr>
          <w:rFonts w:ascii="CorpoS" w:hAnsi="CorpoS" w:cs="Calibri"/>
          <w:color w:val="000000" w:themeColor="text1"/>
          <w:sz w:val="24"/>
          <w:szCs w:val="24"/>
          <w:lang w:val="es-ES"/>
        </w:rPr>
        <w:t>de</w:t>
      </w:r>
      <w:r w:rsidR="004A09CE" w:rsidRPr="006A1095">
        <w:rPr>
          <w:rFonts w:ascii="CorpoS" w:hAnsi="CorpoS"/>
          <w:color w:val="000000" w:themeColor="text1"/>
          <w:sz w:val="24"/>
          <w:szCs w:val="24"/>
        </w:rPr>
        <w:t xml:space="preserve"> IAE Business </w:t>
      </w:r>
      <w:proofErr w:type="spellStart"/>
      <w:r w:rsidR="004A09CE" w:rsidRPr="006A1095">
        <w:rPr>
          <w:rFonts w:ascii="CorpoS" w:hAnsi="CorpoS"/>
          <w:color w:val="000000" w:themeColor="text1"/>
          <w:sz w:val="24"/>
          <w:szCs w:val="24"/>
        </w:rPr>
        <w:t>School</w:t>
      </w:r>
      <w:proofErr w:type="spellEnd"/>
      <w:r w:rsidR="004A09CE" w:rsidRPr="006A1095">
        <w:rPr>
          <w:rFonts w:ascii="CorpoS" w:hAnsi="CorpoS"/>
          <w:color w:val="000000" w:themeColor="text1"/>
          <w:sz w:val="24"/>
          <w:szCs w:val="24"/>
        </w:rPr>
        <w:t xml:space="preserve">, la escuela de negocios de la Universidad Austral, </w:t>
      </w:r>
      <w:r w:rsidR="0097117D" w:rsidRPr="006A1095">
        <w:rPr>
          <w:rFonts w:ascii="CorpoS" w:hAnsi="CorpoS"/>
          <w:color w:val="000000" w:themeColor="text1"/>
          <w:sz w:val="24"/>
          <w:szCs w:val="24"/>
        </w:rPr>
        <w:t xml:space="preserve">con </w:t>
      </w:r>
      <w:r w:rsidR="00B842C4" w:rsidRPr="006A1095">
        <w:rPr>
          <w:rFonts w:ascii="CorpoS" w:hAnsi="CorpoS"/>
          <w:color w:val="000000" w:themeColor="text1"/>
          <w:sz w:val="24"/>
          <w:szCs w:val="24"/>
        </w:rPr>
        <w:t xml:space="preserve">más de </w:t>
      </w:r>
      <w:r w:rsidR="0065101A" w:rsidRPr="006A1095">
        <w:rPr>
          <w:rFonts w:ascii="CorpoS" w:hAnsi="CorpoS"/>
          <w:color w:val="000000" w:themeColor="text1"/>
          <w:sz w:val="24"/>
          <w:szCs w:val="24"/>
        </w:rPr>
        <w:t xml:space="preserve">47 </w:t>
      </w:r>
      <w:r w:rsidR="00B842C4" w:rsidRPr="006A1095">
        <w:rPr>
          <w:rFonts w:ascii="CorpoS" w:hAnsi="CorpoS"/>
          <w:color w:val="000000" w:themeColor="text1"/>
          <w:sz w:val="24"/>
          <w:szCs w:val="24"/>
        </w:rPr>
        <w:t>años de experiencia en la formación integral de empresarios y ejecutivos de la región.</w:t>
      </w:r>
      <w:r w:rsidR="00EC7F11">
        <w:rPr>
          <w:rFonts w:ascii="CorpoS" w:hAnsi="CorpoS"/>
          <w:color w:val="000000" w:themeColor="text1"/>
          <w:sz w:val="24"/>
          <w:szCs w:val="24"/>
        </w:rPr>
        <w:t xml:space="preserve"> </w:t>
      </w:r>
      <w:r w:rsidR="009112F6" w:rsidRPr="006A1095">
        <w:rPr>
          <w:rFonts w:ascii="CorpoS" w:hAnsi="CorpoS"/>
          <w:color w:val="000000" w:themeColor="text1"/>
          <w:sz w:val="24"/>
          <w:szCs w:val="24"/>
        </w:rPr>
        <w:t xml:space="preserve">A través de este </w:t>
      </w:r>
      <w:proofErr w:type="spellStart"/>
      <w:r w:rsidR="009112F6" w:rsidRPr="006A1095">
        <w:rPr>
          <w:rFonts w:ascii="CorpoS" w:hAnsi="CorpoS"/>
          <w:color w:val="000000" w:themeColor="text1"/>
          <w:sz w:val="24"/>
          <w:szCs w:val="24"/>
        </w:rPr>
        <w:t>sponsoreo</w:t>
      </w:r>
      <w:proofErr w:type="spellEnd"/>
      <w:r w:rsidR="009112F6" w:rsidRPr="006A1095">
        <w:rPr>
          <w:rFonts w:ascii="CorpoS" w:hAnsi="CorpoS"/>
          <w:color w:val="000000" w:themeColor="text1"/>
          <w:sz w:val="24"/>
          <w:szCs w:val="24"/>
        </w:rPr>
        <w:t xml:space="preserve"> de actividades académicas, Mercedes-Benz se involucra y contribuye al desarrollo de profesionales</w:t>
      </w:r>
      <w:r w:rsidR="006A3A75" w:rsidRPr="006A1095">
        <w:rPr>
          <w:rFonts w:ascii="CorpoS" w:hAnsi="CorpoS"/>
          <w:color w:val="000000" w:themeColor="text1"/>
          <w:sz w:val="24"/>
          <w:szCs w:val="24"/>
        </w:rPr>
        <w:t xml:space="preserve"> con el objetivo final de impulsar el progreso y construir un mejor futuro para las personas</w:t>
      </w:r>
    </w:p>
    <w:p w14:paraId="044B0A75" w14:textId="77777777" w:rsidR="00DA6B77" w:rsidRPr="006A1095" w:rsidRDefault="00DA6B77" w:rsidP="008A0E69">
      <w:pPr>
        <w:pStyle w:val="Default"/>
        <w:jc w:val="both"/>
        <w:rPr>
          <w:rFonts w:ascii="CorpoS" w:hAnsi="CorpoS"/>
          <w:color w:val="000000" w:themeColor="text1"/>
        </w:rPr>
      </w:pPr>
    </w:p>
    <w:p w14:paraId="14911D20" w14:textId="2165B705" w:rsidR="007B6BB5" w:rsidRPr="006A1095" w:rsidRDefault="00F73309" w:rsidP="008A0E69">
      <w:pPr>
        <w:spacing w:after="0" w:line="240" w:lineRule="auto"/>
        <w:jc w:val="both"/>
        <w:rPr>
          <w:rFonts w:ascii="CorpoS" w:hAnsi="CorpoS" w:cs="Open Sans"/>
          <w:color w:val="000000" w:themeColor="text1"/>
          <w:sz w:val="24"/>
          <w:szCs w:val="24"/>
        </w:rPr>
      </w:pPr>
      <w:r w:rsidRPr="006A1095">
        <w:rPr>
          <w:rFonts w:ascii="CorpoS" w:hAnsi="CorpoS" w:cs="Open Sans"/>
          <w:color w:val="000000" w:themeColor="text1"/>
          <w:sz w:val="24"/>
          <w:szCs w:val="24"/>
        </w:rPr>
        <w:t>Para Mercedes-Benz s</w:t>
      </w:r>
      <w:r w:rsidR="00F566CC" w:rsidRPr="006A1095">
        <w:rPr>
          <w:rFonts w:ascii="CorpoS" w:hAnsi="CorpoS" w:cs="Open Sans"/>
          <w:color w:val="000000" w:themeColor="text1"/>
          <w:sz w:val="24"/>
          <w:szCs w:val="24"/>
        </w:rPr>
        <w:t xml:space="preserve">er </w:t>
      </w:r>
      <w:proofErr w:type="gramStart"/>
      <w:r w:rsidR="00F566CC" w:rsidRPr="006A1095">
        <w:rPr>
          <w:rFonts w:ascii="CorpoS" w:hAnsi="CorpoS" w:cs="Open Sans"/>
          <w:color w:val="000000" w:themeColor="text1"/>
          <w:sz w:val="24"/>
          <w:szCs w:val="24"/>
        </w:rPr>
        <w:t>sponsor</w:t>
      </w:r>
      <w:proofErr w:type="gramEnd"/>
      <w:r w:rsidR="00F566CC" w:rsidRPr="006A1095">
        <w:rPr>
          <w:rFonts w:ascii="CorpoS" w:hAnsi="CorpoS" w:cs="Open Sans"/>
          <w:color w:val="000000" w:themeColor="text1"/>
          <w:sz w:val="24"/>
          <w:szCs w:val="24"/>
        </w:rPr>
        <w:t xml:space="preserve"> de IAE simboliza el compromiso por los estándares educativos de excelencia que representan </w:t>
      </w:r>
      <w:r w:rsidRPr="006A1095">
        <w:rPr>
          <w:rFonts w:ascii="CorpoS" w:hAnsi="CorpoS" w:cs="Open Sans"/>
          <w:color w:val="000000" w:themeColor="text1"/>
          <w:sz w:val="24"/>
          <w:szCs w:val="24"/>
        </w:rPr>
        <w:t>a la</w:t>
      </w:r>
      <w:r w:rsidR="00F566CC" w:rsidRPr="006A1095">
        <w:rPr>
          <w:rFonts w:ascii="CorpoS" w:hAnsi="CorpoS" w:cs="Open Sans"/>
          <w:color w:val="000000" w:themeColor="text1"/>
          <w:sz w:val="24"/>
          <w:szCs w:val="24"/>
        </w:rPr>
        <w:t xml:space="preserve"> marca</w:t>
      </w:r>
      <w:r w:rsidR="007B6BB5" w:rsidRPr="006A1095">
        <w:rPr>
          <w:rFonts w:ascii="CorpoS" w:hAnsi="CorpoS" w:cs="Open Sans"/>
          <w:color w:val="000000" w:themeColor="text1"/>
          <w:sz w:val="24"/>
          <w:szCs w:val="24"/>
        </w:rPr>
        <w:t>.</w:t>
      </w:r>
      <w:r w:rsidR="00EA03E9" w:rsidRPr="006A1095">
        <w:rPr>
          <w:rFonts w:ascii="CorpoS" w:hAnsi="CorpoS" w:cs="Open Sans"/>
          <w:color w:val="000000" w:themeColor="text1"/>
          <w:sz w:val="24"/>
          <w:szCs w:val="24"/>
        </w:rPr>
        <w:t xml:space="preserve"> </w:t>
      </w:r>
      <w:r w:rsidR="00EA03E9" w:rsidRPr="006A1095">
        <w:rPr>
          <w:rFonts w:ascii="CorpoS" w:hAnsi="CorpoS" w:cs="Calibri"/>
          <w:color w:val="000000" w:themeColor="text1"/>
          <w:sz w:val="24"/>
          <w:szCs w:val="24"/>
        </w:rPr>
        <w:t>En un mundo cambiante es clave el desarrollo y capacitación</w:t>
      </w:r>
      <w:r w:rsidR="00131189" w:rsidRPr="006A1095">
        <w:rPr>
          <w:rFonts w:ascii="CorpoS" w:hAnsi="CorpoS" w:cs="Calibri"/>
          <w:color w:val="000000" w:themeColor="text1"/>
          <w:sz w:val="24"/>
          <w:szCs w:val="24"/>
        </w:rPr>
        <w:t xml:space="preserve"> profesional</w:t>
      </w:r>
      <w:r w:rsidR="00EA03E9" w:rsidRPr="006A1095">
        <w:rPr>
          <w:rFonts w:ascii="CorpoS" w:hAnsi="CorpoS" w:cs="Calibri"/>
          <w:color w:val="000000" w:themeColor="text1"/>
          <w:sz w:val="24"/>
          <w:szCs w:val="24"/>
        </w:rPr>
        <w:t xml:space="preserve">. La adquisición de conocimientos juega un papel crítico para el éxito. El dinamismo que impone el mercado y la búsqueda de competitividad obliga a estar constantemente actualizados sobre cómo gestionar las empresas. Lograr la máxima profesionalidad es fundamental para alcanzar cualquier objetivo. </w:t>
      </w:r>
      <w:r w:rsidR="007B6BB5" w:rsidRPr="006A1095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El método del caso </w:t>
      </w:r>
      <w:r w:rsidR="007B6BB5" w:rsidRPr="006A1095">
        <w:rPr>
          <w:rFonts w:ascii="CorpoS" w:hAnsi="CorpoS" w:cs="Open Sans"/>
          <w:color w:val="000000" w:themeColor="text1"/>
          <w:sz w:val="24"/>
          <w:szCs w:val="24"/>
        </w:rPr>
        <w:t>utilizado por IAE como forma de enseñanza</w:t>
      </w:r>
      <w:r w:rsidR="000D4272" w:rsidRPr="006A1095">
        <w:rPr>
          <w:rFonts w:ascii="CorpoS" w:hAnsi="CorpoS" w:cs="Open Sans"/>
          <w:color w:val="000000" w:themeColor="text1"/>
          <w:sz w:val="24"/>
          <w:szCs w:val="24"/>
        </w:rPr>
        <w:t xml:space="preserve"> </w:t>
      </w:r>
      <w:r w:rsidR="007B6BB5" w:rsidRPr="006A1095">
        <w:rPr>
          <w:rFonts w:ascii="CorpoS" w:hAnsi="CorpoS" w:cs="Open Sans"/>
          <w:color w:val="000000" w:themeColor="text1"/>
          <w:sz w:val="24"/>
          <w:szCs w:val="24"/>
        </w:rPr>
        <w:t xml:space="preserve">permite </w:t>
      </w:r>
      <w:r w:rsidR="007B6BB5" w:rsidRPr="006A1095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analizar y discutir </w:t>
      </w:r>
      <w:r w:rsidR="00131189" w:rsidRPr="006A1095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situaciones </w:t>
      </w:r>
      <w:r w:rsidR="007B6BB5" w:rsidRPr="006A1095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>empresariales reales</w:t>
      </w:r>
      <w:r w:rsidR="00131189" w:rsidRPr="006A1095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 xml:space="preserve">. Este </w:t>
      </w:r>
      <w:r w:rsidR="007B6BB5" w:rsidRPr="006A1095">
        <w:rPr>
          <w:rFonts w:ascii="CorpoS" w:hAnsi="CorpoS" w:cs="Open Sans"/>
          <w:color w:val="000000" w:themeColor="text1"/>
          <w:sz w:val="24"/>
          <w:szCs w:val="24"/>
        </w:rPr>
        <w:t>es el modo ideal para desarroll</w:t>
      </w:r>
      <w:r w:rsidR="000D4272" w:rsidRPr="006A1095">
        <w:rPr>
          <w:rFonts w:ascii="CorpoS" w:hAnsi="CorpoS" w:cs="Open Sans"/>
          <w:color w:val="000000" w:themeColor="text1"/>
          <w:sz w:val="24"/>
          <w:szCs w:val="24"/>
        </w:rPr>
        <w:t>ar</w:t>
      </w:r>
      <w:r w:rsidR="007B6BB5" w:rsidRPr="006A1095">
        <w:rPr>
          <w:rFonts w:ascii="CorpoS" w:hAnsi="CorpoS" w:cs="Open Sans"/>
          <w:color w:val="000000" w:themeColor="text1"/>
          <w:sz w:val="24"/>
          <w:szCs w:val="24"/>
        </w:rPr>
        <w:t xml:space="preserve"> </w:t>
      </w:r>
      <w:r w:rsidR="007B6BB5" w:rsidRPr="006A1095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>habilidades de toma de decisiones y resolución de problemas</w:t>
      </w:r>
      <w:r w:rsidR="00131189" w:rsidRPr="006A1095">
        <w:rPr>
          <w:rFonts w:ascii="CorpoS" w:eastAsia="Times New Roman" w:hAnsi="CorpoS" w:cs="Open Sans"/>
          <w:color w:val="000000" w:themeColor="text1"/>
          <w:sz w:val="24"/>
          <w:szCs w:val="24"/>
          <w:lang w:eastAsia="es-AR"/>
        </w:rPr>
        <w:t>.</w:t>
      </w:r>
    </w:p>
    <w:p w14:paraId="042A88BB" w14:textId="1E1709FA" w:rsidR="007B6BB5" w:rsidRPr="006A1095" w:rsidRDefault="007B6BB5" w:rsidP="008A0E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 w:cs="Open Sans"/>
          <w:color w:val="000000" w:themeColor="text1"/>
        </w:rPr>
      </w:pPr>
      <w:r w:rsidRPr="006A1095">
        <w:rPr>
          <w:rFonts w:ascii="CorpoS" w:hAnsi="CorpoS" w:cs="Open Sans"/>
          <w:color w:val="000000" w:themeColor="text1"/>
        </w:rPr>
        <w:t> </w:t>
      </w:r>
    </w:p>
    <w:p w14:paraId="51B44FAA" w14:textId="75EB947A" w:rsidR="008A0E69" w:rsidRDefault="008A0E69" w:rsidP="008A0E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</w:rPr>
      </w:pPr>
      <w:r>
        <w:rPr>
          <w:rFonts w:ascii="CorpoS" w:hAnsi="CorpoS"/>
          <w:color w:val="000000" w:themeColor="text1"/>
        </w:rPr>
        <w:t>Participan del programa p</w:t>
      </w:r>
      <w:r w:rsidRPr="008A0E69">
        <w:rPr>
          <w:rFonts w:ascii="CorpoS" w:hAnsi="CorpoS"/>
          <w:color w:val="000000" w:themeColor="text1"/>
        </w:rPr>
        <w:t>ropietarios operadores de concesionari</w:t>
      </w:r>
      <w:r>
        <w:rPr>
          <w:rFonts w:ascii="CorpoS" w:hAnsi="CorpoS"/>
          <w:color w:val="000000" w:themeColor="text1"/>
        </w:rPr>
        <w:t>os, m</w:t>
      </w:r>
      <w:r w:rsidRPr="008A0E69">
        <w:rPr>
          <w:rFonts w:ascii="CorpoS" w:hAnsi="CorpoS"/>
          <w:color w:val="000000" w:themeColor="text1"/>
        </w:rPr>
        <w:t>iembros del</w:t>
      </w:r>
      <w:r>
        <w:rPr>
          <w:rFonts w:ascii="CorpoS" w:hAnsi="CorpoS"/>
          <w:color w:val="000000" w:themeColor="text1"/>
        </w:rPr>
        <w:t xml:space="preserve"> </w:t>
      </w:r>
      <w:r w:rsidRPr="008A0E69">
        <w:rPr>
          <w:rFonts w:ascii="CorpoS" w:hAnsi="CorpoS"/>
          <w:color w:val="000000" w:themeColor="text1"/>
        </w:rPr>
        <w:t>Directorio</w:t>
      </w:r>
      <w:r>
        <w:rPr>
          <w:rFonts w:ascii="CorpoS" w:hAnsi="CorpoS"/>
          <w:color w:val="000000" w:themeColor="text1"/>
        </w:rPr>
        <w:t xml:space="preserve"> y G</w:t>
      </w:r>
      <w:r w:rsidRPr="008A0E69">
        <w:rPr>
          <w:rFonts w:ascii="CorpoS" w:hAnsi="CorpoS"/>
          <w:color w:val="000000" w:themeColor="text1"/>
        </w:rPr>
        <w:t>erentes</w:t>
      </w:r>
      <w:r>
        <w:rPr>
          <w:rFonts w:ascii="CorpoS" w:hAnsi="CorpoS"/>
          <w:color w:val="000000" w:themeColor="text1"/>
        </w:rPr>
        <w:t xml:space="preserve"> </w:t>
      </w:r>
      <w:r w:rsidRPr="008A0E69">
        <w:rPr>
          <w:rFonts w:ascii="CorpoS" w:hAnsi="CorpoS"/>
          <w:color w:val="000000" w:themeColor="text1"/>
        </w:rPr>
        <w:t>Generales</w:t>
      </w:r>
      <w:r>
        <w:rPr>
          <w:rFonts w:ascii="CorpoS" w:hAnsi="CorpoS"/>
          <w:color w:val="000000" w:themeColor="text1"/>
        </w:rPr>
        <w:t xml:space="preserve"> </w:t>
      </w:r>
      <w:r w:rsidR="00C6198C">
        <w:rPr>
          <w:rFonts w:ascii="CorpoS" w:hAnsi="CorpoS"/>
          <w:color w:val="000000" w:themeColor="text1"/>
        </w:rPr>
        <w:t xml:space="preserve">de </w:t>
      </w:r>
      <w:r w:rsidRPr="008A0E69">
        <w:rPr>
          <w:rFonts w:ascii="CorpoS" w:hAnsi="CorpoS"/>
          <w:color w:val="000000" w:themeColor="text1"/>
        </w:rPr>
        <w:t>Armando J. Ríos</w:t>
      </w:r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 xml:space="preserve">Arturo </w:t>
      </w:r>
      <w:proofErr w:type="spellStart"/>
      <w:r w:rsidRPr="008A0E69">
        <w:rPr>
          <w:rFonts w:ascii="CorpoS" w:hAnsi="CorpoS"/>
          <w:color w:val="000000" w:themeColor="text1"/>
        </w:rPr>
        <w:t>Yacopini</w:t>
      </w:r>
      <w:proofErr w:type="spellEnd"/>
      <w:r w:rsidRPr="008A0E69">
        <w:rPr>
          <w:rFonts w:ascii="CorpoS" w:hAnsi="CorpoS"/>
          <w:color w:val="000000" w:themeColor="text1"/>
        </w:rPr>
        <w:t xml:space="preserve"> e Hijos</w:t>
      </w:r>
      <w:r>
        <w:rPr>
          <w:rFonts w:ascii="CorpoS" w:hAnsi="CorpoS"/>
          <w:color w:val="000000" w:themeColor="text1"/>
        </w:rPr>
        <w:t>, A</w:t>
      </w:r>
      <w:r w:rsidRPr="008A0E69">
        <w:rPr>
          <w:rFonts w:ascii="CorpoS" w:hAnsi="CorpoS"/>
          <w:color w:val="000000" w:themeColor="text1"/>
        </w:rPr>
        <w:t>utomotores Haedo</w:t>
      </w:r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>Automotores Mega</w:t>
      </w:r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>Bari</w:t>
      </w:r>
      <w:r>
        <w:rPr>
          <w:rFonts w:ascii="CorpoS" w:hAnsi="CorpoS"/>
          <w:color w:val="000000" w:themeColor="text1"/>
        </w:rPr>
        <w:t xml:space="preserve">, </w:t>
      </w:r>
      <w:proofErr w:type="spellStart"/>
      <w:r w:rsidRPr="008A0E69">
        <w:rPr>
          <w:rFonts w:ascii="CorpoS" w:hAnsi="CorpoS"/>
          <w:color w:val="000000" w:themeColor="text1"/>
        </w:rPr>
        <w:t>Bazyluk</w:t>
      </w:r>
      <w:proofErr w:type="spellEnd"/>
      <w:r>
        <w:rPr>
          <w:rFonts w:ascii="CorpoS" w:hAnsi="CorpoS"/>
          <w:color w:val="000000" w:themeColor="text1"/>
        </w:rPr>
        <w:t xml:space="preserve">, </w:t>
      </w:r>
      <w:proofErr w:type="spellStart"/>
      <w:r w:rsidRPr="008A0E69">
        <w:rPr>
          <w:rFonts w:ascii="CorpoS" w:hAnsi="CorpoS"/>
          <w:color w:val="000000" w:themeColor="text1"/>
        </w:rPr>
        <w:t>Besten</w:t>
      </w:r>
      <w:proofErr w:type="spellEnd"/>
      <w:r w:rsidRPr="008A0E69">
        <w:rPr>
          <w:rFonts w:ascii="CorpoS" w:hAnsi="CorpoS"/>
          <w:color w:val="000000" w:themeColor="text1"/>
        </w:rPr>
        <w:t xml:space="preserve"> </w:t>
      </w:r>
      <w:proofErr w:type="spellStart"/>
      <w:r w:rsidRPr="008A0E69">
        <w:rPr>
          <w:rFonts w:ascii="CorpoS" w:hAnsi="CorpoS"/>
          <w:color w:val="000000" w:themeColor="text1"/>
        </w:rPr>
        <w:t>Handler</w:t>
      </w:r>
      <w:proofErr w:type="spellEnd"/>
      <w:r w:rsidRPr="008A0E69">
        <w:rPr>
          <w:rFonts w:ascii="CorpoS" w:hAnsi="CorpoS"/>
          <w:color w:val="000000" w:themeColor="text1"/>
        </w:rPr>
        <w:t>,</w:t>
      </w:r>
      <w:r>
        <w:rPr>
          <w:rFonts w:ascii="CorpoS" w:hAnsi="CorpoS"/>
          <w:color w:val="000000" w:themeColor="text1"/>
        </w:rPr>
        <w:t xml:space="preserve"> </w:t>
      </w:r>
      <w:r w:rsidRPr="008A0E69">
        <w:rPr>
          <w:rFonts w:ascii="CorpoS" w:hAnsi="CorpoS"/>
          <w:color w:val="000000" w:themeColor="text1"/>
        </w:rPr>
        <w:t>Cantore,</w:t>
      </w:r>
      <w:r>
        <w:rPr>
          <w:rFonts w:ascii="CorpoS" w:hAnsi="CorpoS"/>
          <w:color w:val="000000" w:themeColor="text1"/>
        </w:rPr>
        <w:t xml:space="preserve"> </w:t>
      </w:r>
      <w:proofErr w:type="spellStart"/>
      <w:r w:rsidRPr="008A0E69">
        <w:rPr>
          <w:rFonts w:ascii="CorpoS" w:hAnsi="CorpoS"/>
          <w:color w:val="000000" w:themeColor="text1"/>
        </w:rPr>
        <w:t>Cigliutti</w:t>
      </w:r>
      <w:proofErr w:type="spellEnd"/>
      <w:r w:rsidRPr="008A0E69">
        <w:rPr>
          <w:rFonts w:ascii="CorpoS" w:hAnsi="CorpoS"/>
          <w:color w:val="000000" w:themeColor="text1"/>
        </w:rPr>
        <w:t xml:space="preserve"> </w:t>
      </w:r>
      <w:proofErr w:type="spellStart"/>
      <w:r w:rsidRPr="008A0E69">
        <w:rPr>
          <w:rFonts w:ascii="CorpoS" w:hAnsi="CorpoS"/>
          <w:color w:val="000000" w:themeColor="text1"/>
        </w:rPr>
        <w:t>Guerini</w:t>
      </w:r>
      <w:proofErr w:type="spellEnd"/>
      <w:r w:rsidRPr="008A0E69">
        <w:rPr>
          <w:rFonts w:ascii="CorpoS" w:hAnsi="CorpoS"/>
          <w:color w:val="000000" w:themeColor="text1"/>
        </w:rPr>
        <w:t>,</w:t>
      </w:r>
      <w:r>
        <w:rPr>
          <w:rFonts w:ascii="CorpoS" w:hAnsi="CorpoS"/>
          <w:color w:val="000000" w:themeColor="text1"/>
        </w:rPr>
        <w:t xml:space="preserve"> </w:t>
      </w:r>
      <w:proofErr w:type="spellStart"/>
      <w:r w:rsidRPr="008A0E69">
        <w:rPr>
          <w:rFonts w:ascii="CorpoS" w:hAnsi="CorpoS"/>
          <w:color w:val="000000" w:themeColor="text1"/>
        </w:rPr>
        <w:t>Colcor</w:t>
      </w:r>
      <w:proofErr w:type="spellEnd"/>
      <w:r>
        <w:rPr>
          <w:rFonts w:ascii="CorpoS" w:hAnsi="CorpoS"/>
          <w:color w:val="000000" w:themeColor="text1"/>
        </w:rPr>
        <w:t xml:space="preserve">, </w:t>
      </w:r>
      <w:proofErr w:type="spellStart"/>
      <w:r>
        <w:rPr>
          <w:rFonts w:ascii="CorpoS" w:hAnsi="CorpoS"/>
          <w:color w:val="000000" w:themeColor="text1"/>
        </w:rPr>
        <w:t>C</w:t>
      </w:r>
      <w:r w:rsidRPr="008A0E69">
        <w:rPr>
          <w:rFonts w:ascii="CorpoS" w:hAnsi="CorpoS"/>
          <w:color w:val="000000" w:themeColor="text1"/>
        </w:rPr>
        <w:t>olcar</w:t>
      </w:r>
      <w:proofErr w:type="spellEnd"/>
      <w:r w:rsidRPr="008A0E69">
        <w:rPr>
          <w:rFonts w:ascii="CorpoS" w:hAnsi="CorpoS"/>
          <w:color w:val="000000" w:themeColor="text1"/>
        </w:rPr>
        <w:t xml:space="preserve"> </w:t>
      </w:r>
      <w:proofErr w:type="spellStart"/>
      <w:r w:rsidRPr="008A0E69">
        <w:rPr>
          <w:rFonts w:ascii="CorpoS" w:hAnsi="CorpoS"/>
          <w:color w:val="000000" w:themeColor="text1"/>
        </w:rPr>
        <w:t>Merbus</w:t>
      </w:r>
      <w:proofErr w:type="spellEnd"/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>Diesel San Miguel</w:t>
      </w:r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 xml:space="preserve">Lonco </w:t>
      </w:r>
      <w:proofErr w:type="spellStart"/>
      <w:r w:rsidRPr="008A0E69">
        <w:rPr>
          <w:rFonts w:ascii="CorpoS" w:hAnsi="CorpoS"/>
          <w:color w:val="000000" w:themeColor="text1"/>
        </w:rPr>
        <w:t>Hue</w:t>
      </w:r>
      <w:proofErr w:type="spellEnd"/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 xml:space="preserve">Mario </w:t>
      </w:r>
      <w:proofErr w:type="spellStart"/>
      <w:r w:rsidRPr="008A0E69">
        <w:rPr>
          <w:rFonts w:ascii="CorpoS" w:hAnsi="CorpoS"/>
          <w:color w:val="000000" w:themeColor="text1"/>
        </w:rPr>
        <w:t>Bonetto</w:t>
      </w:r>
      <w:proofErr w:type="spellEnd"/>
      <w:r w:rsidRPr="008A0E69">
        <w:rPr>
          <w:rFonts w:ascii="CorpoS" w:hAnsi="CorpoS"/>
          <w:color w:val="000000" w:themeColor="text1"/>
        </w:rPr>
        <w:t xml:space="preserve"> Rodados y Servicios</w:t>
      </w:r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 xml:space="preserve">Ricardo C. </w:t>
      </w:r>
      <w:proofErr w:type="spellStart"/>
      <w:r w:rsidRPr="008A0E69">
        <w:rPr>
          <w:rFonts w:ascii="CorpoS" w:hAnsi="CorpoS"/>
          <w:color w:val="000000" w:themeColor="text1"/>
        </w:rPr>
        <w:t>Bieler</w:t>
      </w:r>
      <w:proofErr w:type="spellEnd"/>
      <w:r>
        <w:rPr>
          <w:rFonts w:ascii="CorpoS" w:hAnsi="CorpoS"/>
          <w:color w:val="000000" w:themeColor="text1"/>
        </w:rPr>
        <w:t xml:space="preserve">, </w:t>
      </w:r>
      <w:proofErr w:type="spellStart"/>
      <w:r w:rsidRPr="008A0E69">
        <w:rPr>
          <w:rFonts w:ascii="CorpoS" w:hAnsi="CorpoS"/>
          <w:color w:val="000000" w:themeColor="text1"/>
        </w:rPr>
        <w:t>Rolcar</w:t>
      </w:r>
      <w:proofErr w:type="spellEnd"/>
      <w:r>
        <w:rPr>
          <w:rFonts w:ascii="CorpoS" w:hAnsi="CorpoS"/>
          <w:color w:val="000000" w:themeColor="text1"/>
        </w:rPr>
        <w:t xml:space="preserve">, </w:t>
      </w:r>
      <w:proofErr w:type="spellStart"/>
      <w:r w:rsidRPr="008A0E69">
        <w:rPr>
          <w:rFonts w:ascii="CorpoS" w:hAnsi="CorpoS"/>
          <w:color w:val="000000" w:themeColor="text1"/>
        </w:rPr>
        <w:t>Service</w:t>
      </w:r>
      <w:proofErr w:type="spellEnd"/>
      <w:r w:rsidRPr="008A0E69">
        <w:rPr>
          <w:rFonts w:ascii="CorpoS" w:hAnsi="CorpoS"/>
          <w:color w:val="000000" w:themeColor="text1"/>
        </w:rPr>
        <w:t xml:space="preserve"> Exel</w:t>
      </w:r>
      <w:r>
        <w:rPr>
          <w:rFonts w:ascii="CorpoS" w:hAnsi="CorpoS"/>
          <w:color w:val="000000" w:themeColor="text1"/>
        </w:rPr>
        <w:t>, S</w:t>
      </w:r>
      <w:r w:rsidRPr="008A0E69">
        <w:rPr>
          <w:rFonts w:ascii="CorpoS" w:hAnsi="CorpoS"/>
          <w:color w:val="000000" w:themeColor="text1"/>
        </w:rPr>
        <w:t>imone</w:t>
      </w:r>
      <w:r w:rsidR="00946093">
        <w:rPr>
          <w:rFonts w:ascii="CorpoS" w:hAnsi="CorpoS"/>
          <w:color w:val="000000" w:themeColor="text1"/>
        </w:rPr>
        <w:t xml:space="preserve"> </w:t>
      </w:r>
      <w:proofErr w:type="spellStart"/>
      <w:r w:rsidR="00946093">
        <w:rPr>
          <w:rFonts w:ascii="CorpoS" w:hAnsi="CorpoS"/>
          <w:color w:val="000000" w:themeColor="text1"/>
        </w:rPr>
        <w:t>Mobilitas</w:t>
      </w:r>
      <w:proofErr w:type="spellEnd"/>
      <w:r>
        <w:rPr>
          <w:rFonts w:ascii="CorpoS" w:hAnsi="CorpoS"/>
          <w:color w:val="000000" w:themeColor="text1"/>
        </w:rPr>
        <w:t xml:space="preserve">, </w:t>
      </w:r>
      <w:proofErr w:type="spellStart"/>
      <w:r w:rsidRPr="008A0E69">
        <w:rPr>
          <w:rFonts w:ascii="CorpoS" w:hAnsi="CorpoS"/>
          <w:color w:val="000000" w:themeColor="text1"/>
        </w:rPr>
        <w:t>Taraborelli</w:t>
      </w:r>
      <w:proofErr w:type="spellEnd"/>
      <w:r w:rsidRPr="008A0E69">
        <w:rPr>
          <w:rFonts w:ascii="CorpoS" w:hAnsi="CorpoS"/>
          <w:color w:val="000000" w:themeColor="text1"/>
        </w:rPr>
        <w:t xml:space="preserve"> Patagonia</w:t>
      </w:r>
      <w:r>
        <w:rPr>
          <w:rFonts w:ascii="CorpoS" w:hAnsi="CorpoS"/>
          <w:color w:val="000000" w:themeColor="text1"/>
        </w:rPr>
        <w:t xml:space="preserve">, </w:t>
      </w:r>
      <w:r w:rsidRPr="008A0E69">
        <w:rPr>
          <w:rFonts w:ascii="CorpoS" w:hAnsi="CorpoS"/>
          <w:color w:val="000000" w:themeColor="text1"/>
        </w:rPr>
        <w:t>Tauro Automotores</w:t>
      </w:r>
      <w:r>
        <w:rPr>
          <w:rFonts w:ascii="CorpoS" w:hAnsi="CorpoS"/>
          <w:color w:val="000000" w:themeColor="text1"/>
        </w:rPr>
        <w:t xml:space="preserve"> y </w:t>
      </w:r>
      <w:proofErr w:type="spellStart"/>
      <w:r>
        <w:rPr>
          <w:rFonts w:ascii="CorpoS" w:hAnsi="CorpoS"/>
          <w:color w:val="000000" w:themeColor="text1"/>
        </w:rPr>
        <w:t>T</w:t>
      </w:r>
      <w:r w:rsidRPr="008A0E69">
        <w:rPr>
          <w:rFonts w:ascii="CorpoS" w:hAnsi="CorpoS"/>
          <w:color w:val="000000" w:themeColor="text1"/>
        </w:rPr>
        <w:t>ruckstore</w:t>
      </w:r>
      <w:proofErr w:type="spellEnd"/>
      <w:r>
        <w:rPr>
          <w:rFonts w:ascii="CorpoS" w:hAnsi="CorpoS"/>
          <w:color w:val="000000" w:themeColor="text1"/>
        </w:rPr>
        <w:t>.</w:t>
      </w:r>
    </w:p>
    <w:p w14:paraId="1DA1EF42" w14:textId="77777777" w:rsidR="008C7660" w:rsidRPr="006F2D45" w:rsidRDefault="008C7660" w:rsidP="008C7660">
      <w:pPr>
        <w:rPr>
          <w:b/>
          <w:bCs/>
        </w:rPr>
      </w:pPr>
      <w:r w:rsidRPr="006F2D45">
        <w:rPr>
          <w:b/>
          <w:bCs/>
        </w:rPr>
        <w:lastRenderedPageBreak/>
        <w:t>Epígrafes de las fotos:</w:t>
      </w:r>
    </w:p>
    <w:p w14:paraId="68646667" w14:textId="77777777" w:rsidR="008C7660" w:rsidRPr="008C7660" w:rsidRDefault="008C7660" w:rsidP="008C7660">
      <w:pPr>
        <w:rPr>
          <w:b/>
          <w:bCs/>
        </w:rPr>
      </w:pPr>
      <w:r w:rsidRPr="008C7660">
        <w:rPr>
          <w:b/>
          <w:bCs/>
        </w:rPr>
        <w:t>Foto 1 y 2:</w:t>
      </w:r>
    </w:p>
    <w:p w14:paraId="6EB97CCB" w14:textId="77777777" w:rsidR="008C7660" w:rsidRDefault="008C7660" w:rsidP="008C7660">
      <w:r>
        <w:t>(De izquierda a derecha)</w:t>
      </w:r>
    </w:p>
    <w:p w14:paraId="5CF56FDB" w14:textId="310E6C10" w:rsidR="008C7660" w:rsidRDefault="008C7660" w:rsidP="008C7660">
      <w:r>
        <w:t>-</w:t>
      </w:r>
      <w:r>
        <w:t xml:space="preserve">Pedro Vazquez </w:t>
      </w:r>
      <w:r w:rsidRPr="006F2D45">
        <w:t xml:space="preserve">Profesor en IAE Business </w:t>
      </w:r>
      <w:proofErr w:type="spellStart"/>
      <w:r w:rsidRPr="006F2D45">
        <w:t>School</w:t>
      </w:r>
      <w:proofErr w:type="spellEnd"/>
    </w:p>
    <w:p w14:paraId="4ED104FE" w14:textId="11546B65" w:rsidR="008C7660" w:rsidRPr="008C7660" w:rsidRDefault="008C7660" w:rsidP="008C7660">
      <w:r w:rsidRPr="008C7660">
        <w:t>-</w:t>
      </w:r>
      <w:r w:rsidRPr="008C7660">
        <w:t xml:space="preserve">Carolina </w:t>
      </w:r>
      <w:proofErr w:type="spellStart"/>
      <w:r w:rsidRPr="008C7660">
        <w:t>Dams</w:t>
      </w:r>
      <w:proofErr w:type="spellEnd"/>
      <w:r w:rsidRPr="008C7660">
        <w:t xml:space="preserve">, decana de IAE Business </w:t>
      </w:r>
      <w:proofErr w:type="spellStart"/>
      <w:r w:rsidRPr="008C7660">
        <w:t>School</w:t>
      </w:r>
      <w:proofErr w:type="spellEnd"/>
    </w:p>
    <w:p w14:paraId="43B95559" w14:textId="6EA8C367" w:rsidR="008C7660" w:rsidRPr="00917D29" w:rsidRDefault="008C7660" w:rsidP="008C7660">
      <w:r>
        <w:t>-</w:t>
      </w:r>
      <w:r w:rsidRPr="006F2D45">
        <w:t>Manuel Mantilla, presidente y CEO de Mercedes-Benz Argentina</w:t>
      </w:r>
    </w:p>
    <w:p w14:paraId="380BFF57" w14:textId="77777777" w:rsidR="008C7660" w:rsidRPr="00917D29" w:rsidRDefault="008C7660" w:rsidP="008C7660">
      <w:pPr>
        <w:pStyle w:val="Prrafodelista"/>
      </w:pPr>
    </w:p>
    <w:p w14:paraId="3F4F7570" w14:textId="77777777" w:rsidR="008C7660" w:rsidRPr="008C7660" w:rsidRDefault="008C7660" w:rsidP="008C7660">
      <w:pPr>
        <w:rPr>
          <w:b/>
          <w:bCs/>
        </w:rPr>
      </w:pPr>
      <w:r w:rsidRPr="008C7660">
        <w:rPr>
          <w:b/>
          <w:bCs/>
        </w:rPr>
        <w:t>Foto 3 y 4:</w:t>
      </w:r>
    </w:p>
    <w:p w14:paraId="66591271" w14:textId="45BB4958" w:rsidR="008C7660" w:rsidRDefault="008C7660" w:rsidP="008C7660">
      <w:r>
        <w:t>-</w:t>
      </w:r>
      <w:r w:rsidRPr="006F2D45">
        <w:t>Los equipos de los concesionarios y talleres oficiales participan del programa a medida dictado por IAE</w:t>
      </w:r>
    </w:p>
    <w:p w14:paraId="02256135" w14:textId="77777777" w:rsidR="008C7660" w:rsidRDefault="008C7660" w:rsidP="008C7660">
      <w:pPr>
        <w:pStyle w:val="Prrafodelista"/>
      </w:pPr>
    </w:p>
    <w:p w14:paraId="6F0ECDCC" w14:textId="77777777" w:rsidR="008C7660" w:rsidRPr="008C7660" w:rsidRDefault="008C7660" w:rsidP="008C7660">
      <w:pPr>
        <w:rPr>
          <w:b/>
          <w:bCs/>
        </w:rPr>
      </w:pPr>
      <w:r w:rsidRPr="008C7660">
        <w:rPr>
          <w:b/>
          <w:bCs/>
        </w:rPr>
        <w:t>Foto 5:</w:t>
      </w:r>
    </w:p>
    <w:p w14:paraId="25F9F703" w14:textId="59C1FEB5" w:rsidR="008C7660" w:rsidRPr="006F2D45" w:rsidRDefault="008C7660" w:rsidP="008C7660">
      <w:r>
        <w:t>-</w:t>
      </w:r>
      <w:r>
        <w:t>S</w:t>
      </w:r>
      <w:r w:rsidRPr="006F2D45">
        <w:t>e exhibieron la EQA, el SUV 100% eléctrico de Mercedes-Benz y la SUV GLB250</w:t>
      </w:r>
    </w:p>
    <w:p w14:paraId="0185E7DD" w14:textId="77777777" w:rsidR="008C7660" w:rsidRPr="006F2D45" w:rsidRDefault="008C7660" w:rsidP="008C7660"/>
    <w:bookmarkEnd w:id="0"/>
    <w:p w14:paraId="64AE3631" w14:textId="77777777" w:rsidR="00941337" w:rsidRPr="00CE1669" w:rsidRDefault="00941337" w:rsidP="008A0E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  <w:sz w:val="16"/>
          <w:szCs w:val="16"/>
        </w:rPr>
      </w:pPr>
    </w:p>
    <w:p w14:paraId="0A61D5A3" w14:textId="77777777" w:rsidR="00941337" w:rsidRPr="00CE1669" w:rsidRDefault="00941337" w:rsidP="008A0E69">
      <w:pPr>
        <w:pStyle w:val="xmsonormal"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 xml:space="preserve"> de Mercedes-Benz Argentina:</w:t>
      </w:r>
    </w:p>
    <w:p w14:paraId="664D8DE7" w14:textId="77777777" w:rsidR="00941337" w:rsidRPr="00CE1669" w:rsidRDefault="00941337" w:rsidP="008A0E69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8" w:history="1">
        <w:r w:rsidRPr="00CE1669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4849BFE4" w14:textId="77777777" w:rsidR="00941337" w:rsidRPr="00CE1669" w:rsidRDefault="00941337" w:rsidP="008A0E69">
      <w:pPr>
        <w:shd w:val="clear" w:color="auto" w:fill="FFFFFF" w:themeFill="background1"/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CE1669">
        <w:rPr>
          <w:rFonts w:ascii="CorpoS" w:hAnsi="CorpoS"/>
          <w:color w:val="000000" w:themeColor="text1"/>
          <w:sz w:val="16"/>
          <w:szCs w:val="16"/>
        </w:rPr>
        <w:t>Santiago Zerbi / Celular: +54 9 11 3133.1703 / szerbi</w:t>
      </w:r>
      <w:hyperlink r:id="rId9" w:history="1">
        <w:r w:rsidRPr="00CE1669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p w14:paraId="50537A06" w14:textId="77777777" w:rsidR="00941337" w:rsidRPr="00CE1669" w:rsidRDefault="00941337" w:rsidP="008A0E69">
      <w:pPr>
        <w:shd w:val="clear" w:color="auto" w:fill="FFFFFF" w:themeFill="background1"/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</w:p>
    <w:p w14:paraId="2D7D1D1C" w14:textId="77777777" w:rsidR="00941337" w:rsidRPr="00CE1669" w:rsidRDefault="00941337" w:rsidP="008A0E69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6"/>
          <w:szCs w:val="16"/>
          <w:u w:val="none"/>
          <w:lang w:val="es-AR"/>
        </w:rPr>
      </w:pPr>
      <w:proofErr w:type="spellStart"/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>Linkedin</w:t>
      </w:r>
      <w:proofErr w:type="spellEnd"/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 xml:space="preserve">: </w:t>
      </w:r>
      <w:hyperlink r:id="rId10" w:history="1">
        <w:r w:rsidRPr="00CE1669">
          <w:rPr>
            <w:rStyle w:val="Hipervnculo"/>
            <w:rFonts w:ascii="CorpoS" w:hAnsi="CorpoS"/>
            <w:bCs/>
            <w:color w:val="000000" w:themeColor="text1"/>
            <w:sz w:val="16"/>
            <w:szCs w:val="16"/>
            <w:u w:val="none"/>
            <w:lang w:val="es-AR"/>
          </w:rPr>
          <w:t>Mercedes-Benz Argentina</w:t>
        </w:r>
      </w:hyperlink>
    </w:p>
    <w:p w14:paraId="33D28859" w14:textId="77777777" w:rsidR="00941337" w:rsidRPr="00CE1669" w:rsidRDefault="00941337" w:rsidP="008A0E69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6"/>
          <w:szCs w:val="16"/>
          <w:u w:val="none"/>
          <w:lang w:val="es-AR"/>
        </w:rPr>
      </w:pPr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 xml:space="preserve">X: </w:t>
      </w:r>
      <w:hyperlink r:id="rId11" w:history="1">
        <w:r w:rsidRPr="00CE1669">
          <w:rPr>
            <w:rStyle w:val="Hipervnculo"/>
            <w:rFonts w:ascii="CorpoS" w:hAnsi="CorpoS"/>
            <w:bCs/>
            <w:color w:val="000000" w:themeColor="text1"/>
            <w:sz w:val="16"/>
            <w:szCs w:val="16"/>
            <w:u w:val="none"/>
            <w:lang w:val="es-AR"/>
          </w:rPr>
          <w:t>@MercedesBenzArg</w:t>
        </w:r>
      </w:hyperlink>
    </w:p>
    <w:p w14:paraId="2EC59B9E" w14:textId="77777777" w:rsidR="00941337" w:rsidRPr="00CE1669" w:rsidRDefault="00941337" w:rsidP="008A0E69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</w:pP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Facebook: </w:t>
      </w:r>
      <w:r w:rsidRPr="00CE1669">
        <w:rPr>
          <w:rFonts w:ascii="CorpoS" w:hAnsi="CorpoS"/>
          <w:color w:val="000000" w:themeColor="text1"/>
          <w:sz w:val="16"/>
          <w:szCs w:val="16"/>
          <w:lang w:val="es-AR"/>
        </w:rPr>
        <w:t xml:space="preserve">Autos: </w:t>
      </w:r>
      <w:hyperlink r:id="rId12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es-AR"/>
          </w:rPr>
          <w:t xml:space="preserve">Mercedes-Benz Argentina </w:t>
        </w:r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Autos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   </w:t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Fonts w:ascii="CorpoS" w:hAnsi="CorpoS"/>
          <w:color w:val="000000" w:themeColor="text1"/>
          <w:sz w:val="16"/>
          <w:szCs w:val="16"/>
        </w:rPr>
        <w:t xml:space="preserve">Vans: </w:t>
      </w:r>
      <w:hyperlink r:id="rId13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</w:rPr>
          <w:t xml:space="preserve">Mercedes-Benz Argentina </w:t>
        </w:r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Vans</w:t>
        </w:r>
      </w:hyperlink>
    </w:p>
    <w:p w14:paraId="6DEFDBB4" w14:textId="77777777" w:rsidR="00941337" w:rsidRPr="00CE1669" w:rsidRDefault="00941337" w:rsidP="008A0E69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</w:pP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Instagram: </w:t>
      </w:r>
      <w:r w:rsidRPr="00CE1669">
        <w:rPr>
          <w:rFonts w:ascii="CorpoS" w:hAnsi="CorpoS"/>
          <w:color w:val="000000" w:themeColor="text1"/>
          <w:sz w:val="16"/>
          <w:szCs w:val="16"/>
          <w:lang w:val="pt-BR"/>
        </w:rPr>
        <w:t xml:space="preserve">Autos: </w:t>
      </w:r>
      <w:hyperlink r:id="rId14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@mercedesbenzarg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  <w:t xml:space="preserve">Vans: </w:t>
      </w:r>
      <w:hyperlink r:id="rId15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@mercedesbenzvans_arg</w:t>
        </w:r>
      </w:hyperlink>
    </w:p>
    <w:p w14:paraId="25CC8A65" w14:textId="77777777" w:rsidR="00941337" w:rsidRPr="00CE1669" w:rsidRDefault="00941337" w:rsidP="008A0E69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 w:cs="Calibri"/>
          <w:color w:val="000000" w:themeColor="text1"/>
          <w:sz w:val="16"/>
          <w:szCs w:val="16"/>
        </w:rPr>
      </w:pP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Youtube: </w:t>
      </w:r>
      <w:hyperlink r:id="rId16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@MercedesBenzArg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</w:r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ab/>
        <w:t xml:space="preserve">Sitio Web: </w:t>
      </w:r>
      <w:hyperlink r:id="rId17" w:history="1">
        <w:r w:rsidRPr="00CE1669">
          <w:rPr>
            <w:rStyle w:val="Hipervnculo"/>
            <w:rFonts w:ascii="CorpoS" w:hAnsi="CorpoS"/>
            <w:color w:val="000000" w:themeColor="text1"/>
            <w:sz w:val="16"/>
            <w:szCs w:val="16"/>
            <w:u w:val="none"/>
            <w:lang w:val="pt-BR"/>
          </w:rPr>
          <w:t>Mercedes-Benz Argentina</w:t>
        </w:r>
      </w:hyperlink>
      <w:r w:rsidRPr="00CE166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</w:t>
      </w:r>
    </w:p>
    <w:p w14:paraId="48DDDF97" w14:textId="77777777" w:rsidR="007014F6" w:rsidRPr="006A1095" w:rsidRDefault="007014F6" w:rsidP="008A0E6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hAnsi="CorpoS"/>
          <w:color w:val="000000" w:themeColor="text1"/>
        </w:rPr>
      </w:pPr>
    </w:p>
    <w:sectPr w:rsidR="007014F6" w:rsidRPr="006A10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Calibri"/>
    <w:charset w:val="00"/>
    <w:family w:val="auto"/>
    <w:pitch w:val="variable"/>
    <w:sig w:usb0="A00001AF" w:usb1="100078FB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606C1"/>
    <w:multiLevelType w:val="multilevel"/>
    <w:tmpl w:val="A116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EF264D"/>
    <w:multiLevelType w:val="multilevel"/>
    <w:tmpl w:val="146A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2154C0"/>
    <w:multiLevelType w:val="multilevel"/>
    <w:tmpl w:val="2F38D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5F6543"/>
    <w:multiLevelType w:val="multilevel"/>
    <w:tmpl w:val="FD0C3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3244665">
    <w:abstractNumId w:val="1"/>
  </w:num>
  <w:num w:numId="2" w16cid:durableId="940911998">
    <w:abstractNumId w:val="3"/>
  </w:num>
  <w:num w:numId="3" w16cid:durableId="232547745">
    <w:abstractNumId w:val="0"/>
  </w:num>
  <w:num w:numId="4" w16cid:durableId="1097211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3F3"/>
    <w:rsid w:val="000069A1"/>
    <w:rsid w:val="000358E9"/>
    <w:rsid w:val="000D4272"/>
    <w:rsid w:val="000E15C0"/>
    <w:rsid w:val="00131189"/>
    <w:rsid w:val="001451E6"/>
    <w:rsid w:val="00147A4F"/>
    <w:rsid w:val="00161C60"/>
    <w:rsid w:val="00185356"/>
    <w:rsid w:val="002127C1"/>
    <w:rsid w:val="00244648"/>
    <w:rsid w:val="00283B7A"/>
    <w:rsid w:val="00293650"/>
    <w:rsid w:val="002B2693"/>
    <w:rsid w:val="002C00FD"/>
    <w:rsid w:val="002C33C6"/>
    <w:rsid w:val="002F01D9"/>
    <w:rsid w:val="00307FAE"/>
    <w:rsid w:val="00323BF5"/>
    <w:rsid w:val="00395716"/>
    <w:rsid w:val="003E7E81"/>
    <w:rsid w:val="003F524E"/>
    <w:rsid w:val="00403519"/>
    <w:rsid w:val="00407753"/>
    <w:rsid w:val="0042435E"/>
    <w:rsid w:val="0044235C"/>
    <w:rsid w:val="00454984"/>
    <w:rsid w:val="004567BD"/>
    <w:rsid w:val="00482F68"/>
    <w:rsid w:val="00496658"/>
    <w:rsid w:val="004A09CE"/>
    <w:rsid w:val="004A3299"/>
    <w:rsid w:val="004B5C42"/>
    <w:rsid w:val="004C2F9B"/>
    <w:rsid w:val="004F53FD"/>
    <w:rsid w:val="00526789"/>
    <w:rsid w:val="00564302"/>
    <w:rsid w:val="00596BCB"/>
    <w:rsid w:val="005B2825"/>
    <w:rsid w:val="005C0214"/>
    <w:rsid w:val="005C7C37"/>
    <w:rsid w:val="0063641E"/>
    <w:rsid w:val="0065101A"/>
    <w:rsid w:val="00671E3E"/>
    <w:rsid w:val="006A1095"/>
    <w:rsid w:val="006A1F21"/>
    <w:rsid w:val="006A3A75"/>
    <w:rsid w:val="006B11D5"/>
    <w:rsid w:val="006F31A4"/>
    <w:rsid w:val="007014F6"/>
    <w:rsid w:val="00752E2D"/>
    <w:rsid w:val="00761ACC"/>
    <w:rsid w:val="00780C70"/>
    <w:rsid w:val="007B6BB5"/>
    <w:rsid w:val="007D41F9"/>
    <w:rsid w:val="00814FFA"/>
    <w:rsid w:val="00821574"/>
    <w:rsid w:val="008632DC"/>
    <w:rsid w:val="00871ABA"/>
    <w:rsid w:val="008A0E69"/>
    <w:rsid w:val="008C7660"/>
    <w:rsid w:val="009112F6"/>
    <w:rsid w:val="00941337"/>
    <w:rsid w:val="00946093"/>
    <w:rsid w:val="0097117D"/>
    <w:rsid w:val="009779F9"/>
    <w:rsid w:val="00981858"/>
    <w:rsid w:val="00986DDB"/>
    <w:rsid w:val="00A6537C"/>
    <w:rsid w:val="00A66F7A"/>
    <w:rsid w:val="00A73521"/>
    <w:rsid w:val="00A76F1F"/>
    <w:rsid w:val="00AA4584"/>
    <w:rsid w:val="00AB06D1"/>
    <w:rsid w:val="00B14B56"/>
    <w:rsid w:val="00B60663"/>
    <w:rsid w:val="00B61E3E"/>
    <w:rsid w:val="00B769AA"/>
    <w:rsid w:val="00B842C4"/>
    <w:rsid w:val="00B8678A"/>
    <w:rsid w:val="00BA15CB"/>
    <w:rsid w:val="00BC01B4"/>
    <w:rsid w:val="00C15E1E"/>
    <w:rsid w:val="00C22DE1"/>
    <w:rsid w:val="00C319D3"/>
    <w:rsid w:val="00C4362E"/>
    <w:rsid w:val="00C50568"/>
    <w:rsid w:val="00C6198C"/>
    <w:rsid w:val="00C9519B"/>
    <w:rsid w:val="00CB2393"/>
    <w:rsid w:val="00CD5B6C"/>
    <w:rsid w:val="00CE1669"/>
    <w:rsid w:val="00D83C30"/>
    <w:rsid w:val="00DA0894"/>
    <w:rsid w:val="00DA6B77"/>
    <w:rsid w:val="00DB04C1"/>
    <w:rsid w:val="00DD350D"/>
    <w:rsid w:val="00DE18A5"/>
    <w:rsid w:val="00DF4A3B"/>
    <w:rsid w:val="00E70C40"/>
    <w:rsid w:val="00E94023"/>
    <w:rsid w:val="00E97EC8"/>
    <w:rsid w:val="00EA03E9"/>
    <w:rsid w:val="00EB33F3"/>
    <w:rsid w:val="00EC68AF"/>
    <w:rsid w:val="00EC7F11"/>
    <w:rsid w:val="00ED4C64"/>
    <w:rsid w:val="00EF5692"/>
    <w:rsid w:val="00F06F2D"/>
    <w:rsid w:val="00F566CC"/>
    <w:rsid w:val="00F73309"/>
    <w:rsid w:val="00F755D6"/>
    <w:rsid w:val="00F80CC3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2EDC4"/>
  <w15:chartTrackingRefBased/>
  <w15:docId w15:val="{9B522F21-2F46-445C-83FA-D4329478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3F3"/>
    <w:pPr>
      <w:spacing w:line="259" w:lineRule="auto"/>
    </w:pPr>
    <w:rPr>
      <w:kern w:val="0"/>
      <w:sz w:val="22"/>
      <w:szCs w:val="22"/>
      <w:lang w:val="es-AR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B33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33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33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33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33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33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33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33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33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33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33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33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33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33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33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33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33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33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3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3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33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3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33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33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33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33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33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33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33F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07753"/>
    <w:rPr>
      <w:color w:val="0000FF"/>
      <w:u w:val="single"/>
    </w:rPr>
  </w:style>
  <w:style w:type="paragraph" w:customStyle="1" w:styleId="01Flietext">
    <w:name w:val="01_Fließtext"/>
    <w:basedOn w:val="Normal"/>
    <w:link w:val="01FlietextZchn"/>
    <w:qFormat/>
    <w:rsid w:val="00407753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407753"/>
    <w:rPr>
      <w:rFonts w:ascii="MB Corpo S Text Office Light" w:hAnsi="MB Corpo S Text Office Light"/>
      <w:kern w:val="0"/>
      <w:sz w:val="21"/>
      <w:szCs w:val="21"/>
      <w14:ligatures w14:val="none"/>
    </w:rPr>
  </w:style>
  <w:style w:type="paragraph" w:customStyle="1" w:styleId="xmsonormal">
    <w:name w:val="x_msonormal"/>
    <w:basedOn w:val="Normal"/>
    <w:rsid w:val="005C0214"/>
    <w:pPr>
      <w:spacing w:after="0" w:line="240" w:lineRule="auto"/>
    </w:pPr>
    <w:rPr>
      <w:rFonts w:ascii="Aptos" w:hAnsi="Aptos" w:cs="Calibri"/>
      <w:sz w:val="24"/>
      <w:szCs w:val="24"/>
      <w:lang w:eastAsia="es-AR"/>
    </w:rPr>
  </w:style>
  <w:style w:type="paragraph" w:customStyle="1" w:styleId="xmsolistparagraph">
    <w:name w:val="x_msolistparagraph"/>
    <w:basedOn w:val="Normal"/>
    <w:rsid w:val="005C0214"/>
    <w:pPr>
      <w:spacing w:after="0" w:line="240" w:lineRule="auto"/>
      <w:ind w:left="720"/>
    </w:pPr>
    <w:rPr>
      <w:rFonts w:ascii="Aptos" w:hAnsi="Aptos" w:cs="Calibri"/>
      <w:sz w:val="24"/>
      <w:szCs w:val="24"/>
      <w:lang w:eastAsia="es-AR"/>
    </w:rPr>
  </w:style>
  <w:style w:type="paragraph" w:styleId="NormalWeb">
    <w:name w:val="Normal (Web)"/>
    <w:basedOn w:val="Normal"/>
    <w:uiPriority w:val="99"/>
    <w:unhideWhenUsed/>
    <w:rsid w:val="00863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8632DC"/>
    <w:rPr>
      <w:i/>
      <w:iCs/>
    </w:rPr>
  </w:style>
  <w:style w:type="paragraph" w:customStyle="1" w:styleId="Default">
    <w:name w:val="Default"/>
    <w:rsid w:val="008632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val="es-AR"/>
    </w:rPr>
  </w:style>
  <w:style w:type="paragraph" w:styleId="Revisin">
    <w:name w:val="Revision"/>
    <w:hidden/>
    <w:uiPriority w:val="99"/>
    <w:semiHidden/>
    <w:rsid w:val="00DA6B77"/>
    <w:pPr>
      <w:spacing w:after="0" w:line="240" w:lineRule="auto"/>
    </w:pPr>
    <w:rPr>
      <w:kern w:val="0"/>
      <w:sz w:val="22"/>
      <w:szCs w:val="22"/>
      <w:lang w:val="es-AR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14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7584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35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01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0100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22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1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5132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58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803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0948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04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75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ledad.carranza@mercedes-benz.com" TargetMode="External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@MercedesBenzA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witter.com/MercedesBenzA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nstagram.com/mercedesbenzvans_arg/" TargetMode="Externa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mailto:faccorinti@alurraldejasper.com" TargetMode="External"/><Relationship Id="rId14" Type="http://schemas.openxmlformats.org/officeDocument/2006/relationships/hyperlink" Target="https://www.instagram.com/mercedesbenza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caa704-f9d6-4968-b691-01be9077933b">
      <Terms xmlns="http://schemas.microsoft.com/office/infopath/2007/PartnerControls"/>
    </lcf76f155ced4ddcb4097134ff3c332f>
    <TaxCatchAll xmlns="06eb5c00-e3b0-4290-8d5d-9d7863e5d1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270EBD334A2459899F289E8337890" ma:contentTypeVersion="13" ma:contentTypeDescription="Crear nuevo documento." ma:contentTypeScope="" ma:versionID="0efb815774196af777193deeaeee1242">
  <xsd:schema xmlns:xsd="http://www.w3.org/2001/XMLSchema" xmlns:xs="http://www.w3.org/2001/XMLSchema" xmlns:p="http://schemas.microsoft.com/office/2006/metadata/properties" xmlns:ns2="dbcaa704-f9d6-4968-b691-01be9077933b" xmlns:ns3="06eb5c00-e3b0-4290-8d5d-9d7863e5d161" targetNamespace="http://schemas.microsoft.com/office/2006/metadata/properties" ma:root="true" ma:fieldsID="752b13000ddc06ba90b311342c2426dd" ns2:_="" ns3:_="">
    <xsd:import namespace="dbcaa704-f9d6-4968-b691-01be9077933b"/>
    <xsd:import namespace="06eb5c00-e3b0-4290-8d5d-9d7863e5d16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aa704-f9d6-4968-b691-01be9077933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bdbc3af8-5ebe-441a-975b-c2d3e4921b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eb5c00-e3b0-4290-8d5d-9d7863e5d16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278e268-5189-4599-b9d5-42e9a11306b4}" ma:internalName="TaxCatchAll" ma:showField="CatchAllData" ma:web="06eb5c00-e3b0-4290-8d5d-9d7863e5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E2BF5C-1434-413E-9AA9-7DBD0E82A5DD}">
  <ds:schemaRefs>
    <ds:schemaRef ds:uri="http://schemas.microsoft.com/office/2006/metadata/properties"/>
    <ds:schemaRef ds:uri="http://schemas.microsoft.com/office/infopath/2007/PartnerControls"/>
    <ds:schemaRef ds:uri="dbcaa704-f9d6-4968-b691-01be9077933b"/>
    <ds:schemaRef ds:uri="06eb5c00-e3b0-4290-8d5d-9d7863e5d161"/>
  </ds:schemaRefs>
</ds:datastoreItem>
</file>

<file path=customXml/itemProps2.xml><?xml version="1.0" encoding="utf-8"?>
<ds:datastoreItem xmlns:ds="http://schemas.openxmlformats.org/officeDocument/2006/customXml" ds:itemID="{A3E9E929-D054-4F05-9CEE-09CD6360E1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7DF66-FDD5-455C-A44F-F537B7942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aa704-f9d6-4968-b691-01be9077933b"/>
    <ds:schemaRef ds:uri="06eb5c00-e3b0-4290-8d5d-9d7863e5d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Rosalía Larocca</dc:creator>
  <cp:keywords/>
  <dc:description/>
  <cp:lastModifiedBy>Santiago Zerbi</cp:lastModifiedBy>
  <cp:revision>8</cp:revision>
  <dcterms:created xsi:type="dcterms:W3CDTF">2025-03-14T11:40:00Z</dcterms:created>
  <dcterms:modified xsi:type="dcterms:W3CDTF">2025-03-14T14:47:00Z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0x010100CD9270EBD334A2459899F289E8337890</vt:lpwstr>
  </property>
  <property fmtid="{D5CDD505-2E9C-101B-9397-08002B2CF9AE}" pid="3" name="MediaServiceImageTags">
    <vt:lpwstr/>
  </property>
  <property fmtid="{D5CDD505-2E9C-101B-9397-08002B2CF9AE}" pid="4" name="MSIP_Label_924dbb1d-991d-4bbd-aad5-33bac1d8ffaf_Enabled">
    <vt:lpwstr>true</vt:lpwstr>
  </property>
  <property fmtid="{D5CDD505-2E9C-101B-9397-08002B2CF9AE}" pid="5" name="MSIP_Label_924dbb1d-991d-4bbd-aad5-33bac1d8ffaf_SetDate">
    <vt:lpwstr>2025-01-27T17:08:30Z</vt:lpwstr>
  </property>
  <property fmtid="{D5CDD505-2E9C-101B-9397-08002B2CF9AE}" pid="6" name="MSIP_Label_924dbb1d-991d-4bbd-aad5-33bac1d8ffaf_Method">
    <vt:lpwstr>Standard</vt:lpwstr>
  </property>
  <property fmtid="{D5CDD505-2E9C-101B-9397-08002B2CF9AE}" pid="7" name="MSIP_Label_924dbb1d-991d-4bbd-aad5-33bac1d8ffaf_Name">
    <vt:lpwstr>924dbb1d-991d-4bbd-aad5-33bac1d8ffaf</vt:lpwstr>
  </property>
  <property fmtid="{D5CDD505-2E9C-101B-9397-08002B2CF9AE}" pid="8" name="MSIP_Label_924dbb1d-991d-4bbd-aad5-33bac1d8ffaf_SiteId">
    <vt:lpwstr>9652d7c2-1ccf-4940-8151-4a92bd474ed0</vt:lpwstr>
  </property>
  <property fmtid="{D5CDD505-2E9C-101B-9397-08002B2CF9AE}" pid="9" name="MSIP_Label_924dbb1d-991d-4bbd-aad5-33bac1d8ffaf_ActionId">
    <vt:lpwstr>0fc7547e-0929-4a30-b0c7-1ac534099fe9</vt:lpwstr>
  </property>
  <property fmtid="{D5CDD505-2E9C-101B-9397-08002B2CF9AE}" pid="10" name="MSIP_Label_924dbb1d-991d-4bbd-aad5-33bac1d8ffaf_ContentBits">
    <vt:lpwstr>0</vt:lpwstr>
  </property>
</Properties>
</file>